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91" w:rsidRPr="00E31B91" w:rsidRDefault="00E31B91" w:rsidP="00E31B91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bookmarkStart w:id="0" w:name="_GoBack"/>
      <w:r w:rsidRPr="00E31B91">
        <w:rPr>
          <w:rFonts w:ascii="Times New Roman" w:eastAsia="Times New Roman" w:hAnsi="Times New Roman" w:cs="Times New Roman"/>
          <w:kern w:val="36"/>
          <w:sz w:val="54"/>
          <w:szCs w:val="54"/>
        </w:rPr>
        <w:t>Format of Stay Execution- Setting Aside the Ex-Parte order and Ex-Parte Decree</w:t>
      </w:r>
    </w:p>
    <w:bookmarkEnd w:id="0"/>
    <w:p w:rsidR="00E31B91" w:rsidRPr="00E31B91" w:rsidRDefault="00E31B91" w:rsidP="00E31B91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>.</w:t>
      </w:r>
    </w:p>
    <w:p w:rsidR="00E31B91" w:rsidRPr="00E31B91" w:rsidRDefault="00E31B91" w:rsidP="00E3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E31B91" w:rsidRPr="00E31B91" w:rsidRDefault="00E31B91" w:rsidP="00E31B9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b/>
          <w:bCs/>
          <w:sz w:val="24"/>
          <w:szCs w:val="24"/>
        </w:rPr>
        <w:t>Format of Stay Execution- Setting Aside the Ex-Parte order and Ex-Parte Decree</w:t>
      </w:r>
    </w:p>
    <w:p w:rsidR="00E31B91" w:rsidRPr="00E31B91" w:rsidRDefault="00E31B91" w:rsidP="00E31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sz w:val="24"/>
          <w:szCs w:val="24"/>
        </w:rPr>
        <w:t>In the court of _____</w:t>
      </w:r>
    </w:p>
    <w:p w:rsidR="00E31B91" w:rsidRPr="00E31B91" w:rsidRDefault="00E31B91" w:rsidP="00E31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E31B91" w:rsidRPr="00E31B91" w:rsidRDefault="00E31B91" w:rsidP="00E31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B9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E31B91">
        <w:rPr>
          <w:rFonts w:ascii="Times New Roman" w:eastAsia="Times New Roman" w:hAnsi="Times New Roman" w:cs="Times New Roman"/>
          <w:sz w:val="24"/>
          <w:szCs w:val="24"/>
        </w:rPr>
        <w:t>Applicant/Plaintiff</w:t>
      </w:r>
    </w:p>
    <w:p w:rsidR="00E31B91" w:rsidRPr="00E31B91" w:rsidRDefault="00E31B91" w:rsidP="00E31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sz w:val="24"/>
          <w:szCs w:val="24"/>
        </w:rPr>
        <w:t>Versus</w:t>
      </w:r>
    </w:p>
    <w:p w:rsidR="00E31B91" w:rsidRPr="00E31B91" w:rsidRDefault="00E31B91" w:rsidP="00E31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E31B91" w:rsidRPr="00E31B91" w:rsidRDefault="00E31B91" w:rsidP="00E31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B9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E31B91">
        <w:rPr>
          <w:rFonts w:ascii="Times New Roman" w:eastAsia="Times New Roman" w:hAnsi="Times New Roman" w:cs="Times New Roman"/>
          <w:sz w:val="24"/>
          <w:szCs w:val="24"/>
        </w:rPr>
        <w:t>Defendants</w:t>
      </w:r>
    </w:p>
    <w:p w:rsidR="00E31B91" w:rsidRPr="00E31B91" w:rsidRDefault="00E31B91" w:rsidP="00E31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sz w:val="24"/>
          <w:szCs w:val="24"/>
        </w:rPr>
        <w:t>Application for Setting Aside the Ex-Parte order dated _____ and Ex-Parte Decree dated _____</w:t>
      </w:r>
    </w:p>
    <w:p w:rsidR="00E31B91" w:rsidRPr="00E31B91" w:rsidRDefault="00E31B91" w:rsidP="00E31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sz w:val="24"/>
          <w:szCs w:val="24"/>
        </w:rPr>
        <w:t xml:space="preserve">Respectfully </w:t>
      </w:r>
      <w:proofErr w:type="spellStart"/>
      <w:r w:rsidRPr="00E31B91">
        <w:rPr>
          <w:rFonts w:ascii="Times New Roman" w:eastAsia="Times New Roman" w:hAnsi="Times New Roman" w:cs="Times New Roman"/>
          <w:sz w:val="24"/>
          <w:szCs w:val="24"/>
        </w:rPr>
        <w:t>Showeth</w:t>
      </w:r>
      <w:proofErr w:type="spellEnd"/>
      <w:r w:rsidRPr="00E31B9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1B91" w:rsidRPr="00E31B91" w:rsidRDefault="00E31B91" w:rsidP="00E31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sz w:val="24"/>
          <w:szCs w:val="24"/>
        </w:rPr>
        <w:t xml:space="preserve">1- That the above noted case was fixed for _____ before this Hon’ble court and the counsel for the applicant/defendant appeared before this Hon’ble court. The Hon’ble court fixed the time for arguments at _____ hence the counsel went to attend other cases in the other courts. at about _____when the counsel came back to attend this Hon’ble court then he came to know that the above noted case was proceeded as ex-parte against the applicant/defendant.  Thereafter on _____ this Hon’ble court passed an </w:t>
      </w:r>
      <w:proofErr w:type="spellStart"/>
      <w:r w:rsidRPr="00E31B91">
        <w:rPr>
          <w:rFonts w:ascii="Times New Roman" w:eastAsia="Times New Roman" w:hAnsi="Times New Roman" w:cs="Times New Roman"/>
          <w:sz w:val="24"/>
          <w:szCs w:val="24"/>
        </w:rPr>
        <w:t>exparte</w:t>
      </w:r>
      <w:proofErr w:type="spellEnd"/>
      <w:r w:rsidRPr="00E31B91">
        <w:rPr>
          <w:rFonts w:ascii="Times New Roman" w:eastAsia="Times New Roman" w:hAnsi="Times New Roman" w:cs="Times New Roman"/>
          <w:sz w:val="24"/>
          <w:szCs w:val="24"/>
        </w:rPr>
        <w:t xml:space="preserve"> decree in </w:t>
      </w:r>
      <w:proofErr w:type="spellStart"/>
      <w:r w:rsidRPr="00E31B91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E31B91">
        <w:rPr>
          <w:rFonts w:ascii="Times New Roman" w:eastAsia="Times New Roman" w:hAnsi="Times New Roman" w:cs="Times New Roman"/>
          <w:sz w:val="24"/>
          <w:szCs w:val="24"/>
        </w:rPr>
        <w:t xml:space="preserve"> of the plaintiff and against the defendant.</w:t>
      </w:r>
      <w:r w:rsidRPr="00E31B91">
        <w:rPr>
          <w:rFonts w:ascii="Times New Roman" w:eastAsia="Times New Roman" w:hAnsi="Times New Roman" w:cs="Times New Roman"/>
          <w:sz w:val="24"/>
          <w:szCs w:val="24"/>
        </w:rPr>
        <w:br/>
        <w:t>2- That the applicant/defendant will suffer an irreparable loss and injury in case the above noted suit is not restored in its original form.</w:t>
      </w:r>
      <w:r w:rsidRPr="00E31B91">
        <w:rPr>
          <w:rFonts w:ascii="Times New Roman" w:eastAsia="Times New Roman" w:hAnsi="Times New Roman" w:cs="Times New Roman"/>
          <w:sz w:val="24"/>
          <w:szCs w:val="24"/>
        </w:rPr>
        <w:br/>
        <w:t>3- That the present application is well within the limitation.</w:t>
      </w:r>
    </w:p>
    <w:p w:rsidR="00E31B91" w:rsidRPr="00E31B91" w:rsidRDefault="00E31B91" w:rsidP="00E31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sz w:val="24"/>
          <w:szCs w:val="24"/>
        </w:rPr>
        <w:t xml:space="preserve">It is, therefore, prayed that the </w:t>
      </w:r>
      <w:proofErr w:type="spellStart"/>
      <w:r w:rsidRPr="00E31B91">
        <w:rPr>
          <w:rFonts w:ascii="Times New Roman" w:eastAsia="Times New Roman" w:hAnsi="Times New Roman" w:cs="Times New Roman"/>
          <w:sz w:val="24"/>
          <w:szCs w:val="24"/>
        </w:rPr>
        <w:t>exparte</w:t>
      </w:r>
      <w:proofErr w:type="spellEnd"/>
      <w:r w:rsidRPr="00E31B91">
        <w:rPr>
          <w:rFonts w:ascii="Times New Roman" w:eastAsia="Times New Roman" w:hAnsi="Times New Roman" w:cs="Times New Roman"/>
          <w:sz w:val="24"/>
          <w:szCs w:val="24"/>
        </w:rPr>
        <w:t xml:space="preserve"> order dated _____ and ex-parte decree dated _____ may kindly be set aside in the interest of justice.</w:t>
      </w:r>
      <w:r w:rsidRPr="00E31B91">
        <w:rPr>
          <w:rFonts w:ascii="Times New Roman" w:eastAsia="Times New Roman" w:hAnsi="Times New Roman" w:cs="Times New Roman"/>
          <w:sz w:val="24"/>
          <w:szCs w:val="24"/>
        </w:rPr>
        <w:br/>
        <w:t>Dated ________</w:t>
      </w:r>
    </w:p>
    <w:p w:rsidR="00E31B91" w:rsidRPr="00E31B91" w:rsidRDefault="00E31B91" w:rsidP="00E31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sz w:val="24"/>
          <w:szCs w:val="24"/>
        </w:rPr>
        <w:t>Applicant /defendant</w:t>
      </w:r>
    </w:p>
    <w:p w:rsidR="00E31B91" w:rsidRPr="00E31B91" w:rsidRDefault="00E31B91" w:rsidP="00E31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sz w:val="24"/>
          <w:szCs w:val="24"/>
        </w:rPr>
        <w:t>Through counsel:</w:t>
      </w:r>
    </w:p>
    <w:p w:rsidR="0010457B" w:rsidRDefault="0010457B"/>
    <w:sectPr w:rsidR="00104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91"/>
    <w:rsid w:val="0010457B"/>
    <w:rsid w:val="00E3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8734"/>
  <w15:chartTrackingRefBased/>
  <w15:docId w15:val="{EB5BA57D-F705-48F8-AD6A-74A8000B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1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B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E3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1B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2018-03-08T08:13:00Z</dcterms:created>
  <dcterms:modified xsi:type="dcterms:W3CDTF">2018-03-08T08:18:00Z</dcterms:modified>
</cp:coreProperties>
</file>